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B9" w:rsidRDefault="005A73B9"/>
    <w:p w:rsidR="00B8678E" w:rsidRDefault="00B8678E">
      <w:pPr>
        <w:rPr>
          <w:sz w:val="24"/>
          <w:szCs w:val="24"/>
        </w:rPr>
      </w:pPr>
    </w:p>
    <w:p w:rsidR="00B8678E" w:rsidRDefault="00B8678E" w:rsidP="00B8678E">
      <w:pPr>
        <w:shd w:val="clear" w:color="auto" w:fill="BDD6EE" w:themeFill="accent1" w:themeFillTint="66"/>
        <w:rPr>
          <w:sz w:val="24"/>
          <w:szCs w:val="24"/>
        </w:rPr>
      </w:pPr>
      <w:r w:rsidRPr="00B8678E">
        <w:rPr>
          <w:sz w:val="24"/>
          <w:szCs w:val="24"/>
        </w:rPr>
        <w:t>MODALIDADES DE ACTO DE DEFENSA PÚBLICA DE TESIS DOCTORALES AUTORIZADAS</w:t>
      </w:r>
    </w:p>
    <w:p w:rsidR="00B8678E" w:rsidRPr="00B8678E" w:rsidRDefault="00B8678E" w:rsidP="00B8678E">
      <w:pPr>
        <w:shd w:val="clear" w:color="auto" w:fill="BDD6EE" w:themeFill="accent1" w:themeFillTint="66"/>
        <w:rPr>
          <w:sz w:val="24"/>
          <w:szCs w:val="24"/>
        </w:rPr>
      </w:pPr>
      <w:r w:rsidRPr="00B8678E">
        <w:rPr>
          <w:sz w:val="24"/>
          <w:szCs w:val="24"/>
        </w:rPr>
        <w:t xml:space="preserve"> </w:t>
      </w:r>
    </w:p>
    <w:p w:rsidR="00B8678E" w:rsidRDefault="00B8678E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B8678E" w:rsidRPr="00E70763" w:rsidTr="00B8678E">
        <w:tc>
          <w:tcPr>
            <w:tcW w:w="2500" w:type="pct"/>
            <w:shd w:val="clear" w:color="auto" w:fill="DEEAF6" w:themeFill="accent1" w:themeFillTint="33"/>
          </w:tcPr>
          <w:p w:rsidR="00B8678E" w:rsidRPr="00E70763" w:rsidRDefault="00B8678E" w:rsidP="003409A7">
            <w:pPr>
              <w:jc w:val="center"/>
              <w:rPr>
                <w:b/>
                <w:highlight w:val="lightGray"/>
              </w:rPr>
            </w:pPr>
            <w:r w:rsidRPr="00E70763">
              <w:rPr>
                <w:b/>
                <w:highlight w:val="lightGray"/>
              </w:rPr>
              <w:t>MODALIDAD DE DEFENSA</w:t>
            </w:r>
          </w:p>
          <w:p w:rsidR="00B8678E" w:rsidRPr="00E70763" w:rsidRDefault="00B8678E" w:rsidP="003409A7">
            <w:pPr>
              <w:jc w:val="center"/>
              <w:rPr>
                <w:b/>
                <w:highlight w:val="lightGray"/>
              </w:rPr>
            </w:pPr>
          </w:p>
        </w:tc>
        <w:tc>
          <w:tcPr>
            <w:tcW w:w="2500" w:type="pct"/>
            <w:shd w:val="clear" w:color="auto" w:fill="DEEAF6" w:themeFill="accent1" w:themeFillTint="33"/>
          </w:tcPr>
          <w:p w:rsidR="00B8678E" w:rsidRPr="00E70763" w:rsidRDefault="00B8678E" w:rsidP="003409A7">
            <w:pPr>
              <w:jc w:val="center"/>
              <w:rPr>
                <w:b/>
              </w:rPr>
            </w:pPr>
            <w:r w:rsidRPr="00E70763">
              <w:rPr>
                <w:b/>
              </w:rPr>
              <w:t>D</w:t>
            </w:r>
            <w:r>
              <w:rPr>
                <w:b/>
              </w:rPr>
              <w:t>ESCRIPCIÓN DE LA MODALIDAD</w:t>
            </w:r>
          </w:p>
        </w:tc>
      </w:tr>
      <w:tr w:rsidR="00B8678E" w:rsidTr="00B8678E">
        <w:tc>
          <w:tcPr>
            <w:tcW w:w="2500" w:type="pct"/>
          </w:tcPr>
          <w:p w:rsidR="00B8678E" w:rsidRPr="00E70763" w:rsidRDefault="00B8678E" w:rsidP="003409A7">
            <w:pPr>
              <w:rPr>
                <w:b/>
              </w:rPr>
            </w:pPr>
            <w:r w:rsidRPr="00E70763">
              <w:rPr>
                <w:b/>
              </w:rPr>
              <w:t>VIRTUAL</w:t>
            </w:r>
          </w:p>
        </w:tc>
        <w:tc>
          <w:tcPr>
            <w:tcW w:w="2500" w:type="pct"/>
          </w:tcPr>
          <w:p w:rsidR="00B8678E" w:rsidRDefault="00B8678E" w:rsidP="00B8678E">
            <w:pPr>
              <w:jc w:val="both"/>
            </w:pPr>
            <w:r>
              <w:t xml:space="preserve">Todos los miembros del tribunal y el doctorando/a, se conectarán virtualmente a través de la herramienta corporativa </w:t>
            </w:r>
            <w:proofErr w:type="spellStart"/>
            <w:r>
              <w:t>Blackboard</w:t>
            </w:r>
            <w:proofErr w:type="spellEnd"/>
            <w:r>
              <w:t xml:space="preserve"> </w:t>
            </w:r>
            <w:proofErr w:type="spellStart"/>
            <w:r>
              <w:t>Collaborate</w:t>
            </w:r>
            <w:proofErr w:type="spellEnd"/>
            <w:r>
              <w:t xml:space="preserve">, desde sus localidades respectivas sin necesidad de desplazamiento físico de ninguno de ellos hasta la UPO. </w:t>
            </w:r>
          </w:p>
          <w:p w:rsidR="00B8678E" w:rsidRDefault="00B8678E" w:rsidP="00B8678E">
            <w:pPr>
              <w:jc w:val="both"/>
            </w:pPr>
          </w:p>
        </w:tc>
      </w:tr>
      <w:tr w:rsidR="00B8678E" w:rsidTr="00B8678E">
        <w:tc>
          <w:tcPr>
            <w:tcW w:w="2500" w:type="pct"/>
          </w:tcPr>
          <w:p w:rsidR="00B8678E" w:rsidRPr="00E70763" w:rsidRDefault="00B8678E" w:rsidP="003409A7">
            <w:pPr>
              <w:rPr>
                <w:b/>
              </w:rPr>
            </w:pPr>
            <w:r w:rsidRPr="00E70763">
              <w:rPr>
                <w:b/>
              </w:rPr>
              <w:t>DUAL</w:t>
            </w:r>
          </w:p>
        </w:tc>
        <w:tc>
          <w:tcPr>
            <w:tcW w:w="2500" w:type="pct"/>
          </w:tcPr>
          <w:p w:rsidR="00B8678E" w:rsidRDefault="00B8678E" w:rsidP="00B8678E">
            <w:pPr>
              <w:jc w:val="both"/>
              <w:rPr>
                <w:b/>
              </w:rPr>
            </w:pPr>
            <w:r>
              <w:t xml:space="preserve">Al menos el Presidente del tribunal y el Secretario/a, así como el doctorando/a, </w:t>
            </w:r>
            <w:r w:rsidRPr="00F53CA1">
              <w:rPr>
                <w:b/>
              </w:rPr>
              <w:t>deberán estar</w:t>
            </w:r>
            <w:r>
              <w:t xml:space="preserve"> presencialmente en la UPO</w:t>
            </w:r>
            <w:r>
              <w:t xml:space="preserve"> (OBLIGATORIO)</w:t>
            </w:r>
            <w:r>
              <w:t xml:space="preserve">, en la Sala de Tesis del Edificio 45. El vocal externo del tribunal se conectará a la sesión a través de la herramienta </w:t>
            </w:r>
            <w:proofErr w:type="spellStart"/>
            <w:r>
              <w:t>Blackboard</w:t>
            </w:r>
            <w:proofErr w:type="spellEnd"/>
            <w:r>
              <w:t xml:space="preserve"> </w:t>
            </w:r>
            <w:proofErr w:type="spellStart"/>
            <w:r>
              <w:t>Collaborate</w:t>
            </w:r>
            <w:proofErr w:type="spellEnd"/>
            <w:r>
              <w:t xml:space="preserve">, con las </w:t>
            </w:r>
            <w:proofErr w:type="spellStart"/>
            <w:r>
              <w:t>URLs</w:t>
            </w:r>
            <w:proofErr w:type="spellEnd"/>
            <w:r>
              <w:t xml:space="preserve"> proporcionadas por el personal administrativo de la Unidad de Doctorado. </w:t>
            </w:r>
            <w:r w:rsidRPr="0013306D">
              <w:rPr>
                <w:b/>
              </w:rPr>
              <w:t>Dicho vocal, delegará su firma en el Secretario/a del tribunal.</w:t>
            </w:r>
          </w:p>
          <w:p w:rsidR="00B8678E" w:rsidRDefault="00B8678E" w:rsidP="00B8678E">
            <w:pPr>
              <w:jc w:val="both"/>
            </w:pPr>
          </w:p>
        </w:tc>
      </w:tr>
      <w:tr w:rsidR="00B8678E" w:rsidTr="00B8678E">
        <w:tc>
          <w:tcPr>
            <w:tcW w:w="2500" w:type="pct"/>
          </w:tcPr>
          <w:p w:rsidR="00B8678E" w:rsidRDefault="00B8678E" w:rsidP="003409A7">
            <w:r w:rsidRPr="003561F9">
              <w:rPr>
                <w:b/>
              </w:rPr>
              <w:t>PRESENCIAL</w:t>
            </w:r>
          </w:p>
        </w:tc>
        <w:tc>
          <w:tcPr>
            <w:tcW w:w="2500" w:type="pct"/>
          </w:tcPr>
          <w:p w:rsidR="00B8678E" w:rsidRDefault="00B8678E" w:rsidP="00B8678E">
            <w:pPr>
              <w:jc w:val="both"/>
            </w:pPr>
            <w:r>
              <w:t xml:space="preserve">Todos los miembros del tribunal y el doctorando/a se encontrarán </w:t>
            </w:r>
            <w:r w:rsidRPr="00F53CA1">
              <w:rPr>
                <w:b/>
              </w:rPr>
              <w:t>presentes</w:t>
            </w:r>
            <w:r>
              <w:t xml:space="preserve"> en la UPO, en la Sala de Tesis del Edificio 45, para la celebración del acto académico de defensa pública.</w:t>
            </w:r>
          </w:p>
          <w:p w:rsidR="00B8678E" w:rsidRDefault="00B8678E" w:rsidP="00B8678E">
            <w:pPr>
              <w:jc w:val="both"/>
            </w:pPr>
            <w:bookmarkStart w:id="0" w:name="_GoBack"/>
            <w:bookmarkEnd w:id="0"/>
          </w:p>
        </w:tc>
      </w:tr>
    </w:tbl>
    <w:p w:rsidR="00B8678E" w:rsidRDefault="00B8678E"/>
    <w:sectPr w:rsidR="00B86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8E"/>
    <w:rsid w:val="00387BA7"/>
    <w:rsid w:val="005A73B9"/>
    <w:rsid w:val="00B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0595"/>
  <w15:chartTrackingRefBased/>
  <w15:docId w15:val="{A3611BFD-C61F-40BE-83D8-24FE759F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8E"/>
    <w:rPr>
      <w:rFonts w:asciiTheme="minorHAnsi" w:hAnsiTheme="minorHAnsi" w:cstheme="minorBidi"/>
    </w:rPr>
  </w:style>
  <w:style w:type="paragraph" w:styleId="Ttulo6">
    <w:name w:val="heading 6"/>
    <w:basedOn w:val="Normal"/>
    <w:next w:val="Normal"/>
    <w:link w:val="Ttulo6Car"/>
    <w:qFormat/>
    <w:rsid w:val="00387BA7"/>
    <w:pPr>
      <w:keepNext/>
      <w:widowControl w:val="0"/>
      <w:spacing w:after="0" w:line="240" w:lineRule="auto"/>
      <w:jc w:val="right"/>
      <w:outlineLvl w:val="5"/>
    </w:pPr>
    <w:rPr>
      <w:rFonts w:ascii="Franklin Gothic Demi" w:eastAsia="Times New Roman" w:hAnsi="Franklin Gothic Demi" w:cs="Times New Roman"/>
      <w:b/>
      <w:bCs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7B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87BA7"/>
    <w:rPr>
      <w:rFonts w:ascii="Franklin Gothic Demi" w:eastAsia="Times New Roman" w:hAnsi="Franklin Gothic Demi" w:cs="Times New Roman"/>
      <w:b/>
      <w:bCs/>
      <w:sz w:val="36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387BA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87BA7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Encabezado">
    <w:name w:val="header"/>
    <w:basedOn w:val="Normal"/>
    <w:link w:val="EncabezadoCar"/>
    <w:rsid w:val="00387BA7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387BA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387BA7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7BA7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Refdecomentario">
    <w:name w:val="annotation reference"/>
    <w:basedOn w:val="Fuentedeprrafopredeter"/>
    <w:semiHidden/>
    <w:unhideWhenUsed/>
    <w:rsid w:val="00387BA7"/>
    <w:rPr>
      <w:sz w:val="16"/>
      <w:szCs w:val="16"/>
    </w:rPr>
  </w:style>
  <w:style w:type="character" w:styleId="Nmerodepgina">
    <w:name w:val="page number"/>
    <w:basedOn w:val="Fuentedeprrafopredeter"/>
    <w:rsid w:val="00387BA7"/>
  </w:style>
  <w:style w:type="paragraph" w:styleId="Textoindependiente">
    <w:name w:val="Body Text"/>
    <w:basedOn w:val="Normal"/>
    <w:link w:val="TextoindependienteCar"/>
    <w:rsid w:val="00387BA7"/>
    <w:pPr>
      <w:widowControl w:val="0"/>
      <w:tabs>
        <w:tab w:val="center" w:pos="2721"/>
      </w:tabs>
      <w:spacing w:after="0" w:line="283" w:lineRule="exact"/>
      <w:jc w:val="both"/>
    </w:pPr>
    <w:rPr>
      <w:rFonts w:ascii="Calibri" w:eastAsia="Times New Roman" w:hAnsi="Calibri" w:cs="Times New Roman"/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387BA7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87BA7"/>
    <w:pPr>
      <w:widowControl w:val="0"/>
      <w:suppressAutoHyphens/>
      <w:spacing w:after="0" w:line="240" w:lineRule="auto"/>
      <w:ind w:firstLine="493"/>
      <w:jc w:val="both"/>
    </w:pPr>
    <w:rPr>
      <w:rFonts w:ascii="Calibri" w:eastAsia="Times New Roman" w:hAnsi="Calibri" w:cs="Times New Roman"/>
      <w:snapToGrid w:val="0"/>
      <w:spacing w:val="-3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87BA7"/>
    <w:rPr>
      <w:rFonts w:ascii="Times New Roman" w:eastAsia="Times New Roman" w:hAnsi="Times New Roman" w:cs="Times New Roman"/>
      <w:snapToGrid w:val="0"/>
      <w:spacing w:val="-3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87BA7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Times New Roman"/>
      <w:b/>
      <w:i/>
      <w:snapToGrid w:val="0"/>
      <w:spacing w:val="-3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87BA7"/>
    <w:rPr>
      <w:rFonts w:ascii="Times New Roman" w:eastAsia="Times New Roman" w:hAnsi="Times New Roman" w:cs="Times New Roman"/>
      <w:b/>
      <w:i/>
      <w:snapToGrid w:val="0"/>
      <w:spacing w:val="-3"/>
      <w:sz w:val="24"/>
      <w:szCs w:val="20"/>
      <w:lang w:val="es-ES_tradnl" w:eastAsia="es-ES"/>
    </w:rPr>
  </w:style>
  <w:style w:type="character" w:styleId="Hipervnculo">
    <w:name w:val="Hyperlink"/>
    <w:rsid w:val="00387BA7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87B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87BA7"/>
    <w:rPr>
      <w:rFonts w:ascii="Times New Roman" w:eastAsia="Times New Roman" w:hAnsi="Times New Roman" w:cs="Times New Roman"/>
      <w:b/>
      <w:bCs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semiHidden/>
    <w:rsid w:val="00387BA7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87BA7"/>
    <w:rPr>
      <w:rFonts w:ascii="Tahoma" w:eastAsia="Times New Roman" w:hAnsi="Tahoma" w:cs="Tahoma"/>
      <w:sz w:val="16"/>
      <w:szCs w:val="16"/>
      <w:lang w:val="en-GB" w:eastAsia="es-ES"/>
    </w:rPr>
  </w:style>
  <w:style w:type="table" w:styleId="Tablaconcuadrcula">
    <w:name w:val="Table Grid"/>
    <w:basedOn w:val="Tablanormal"/>
    <w:uiPriority w:val="39"/>
    <w:rsid w:val="0038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7BA7"/>
    <w:pPr>
      <w:spacing w:after="200" w:line="276" w:lineRule="auto"/>
      <w:ind w:left="720"/>
      <w:contextualSpacing/>
    </w:pPr>
    <w:rPr>
      <w:rFonts w:cs="Times New Roman"/>
    </w:rPr>
  </w:style>
  <w:style w:type="table" w:styleId="Tabladecuadrcula1Claro-nfasis2">
    <w:name w:val="Grid Table 1 Light Accent 2"/>
    <w:basedOn w:val="Tablanormal"/>
    <w:uiPriority w:val="46"/>
    <w:rsid w:val="00387B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387B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mcmardel</dc:creator>
  <cp:keywords/>
  <dc:description/>
  <cp:lastModifiedBy>mcmardel</cp:lastModifiedBy>
  <cp:revision>1</cp:revision>
  <dcterms:created xsi:type="dcterms:W3CDTF">2023-06-02T06:14:00Z</dcterms:created>
  <dcterms:modified xsi:type="dcterms:W3CDTF">2023-06-02T06:18:00Z</dcterms:modified>
</cp:coreProperties>
</file>